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DC" w:rsidRDefault="00EE56DC" w:rsidP="00EE56D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52A7572" wp14:editId="58E8756C">
            <wp:extent cx="2571750" cy="10572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DC" w:rsidRDefault="00EE56DC" w:rsidP="00EE56D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E56DC" w:rsidRPr="004B3DC2" w:rsidRDefault="00E477C4" w:rsidP="00EE56D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 w:rsidR="00EE56DC" w:rsidRPr="004B3DC2">
        <w:rPr>
          <w:rFonts w:ascii="Segoe UI" w:hAnsi="Segoe UI" w:cs="Segoe UI"/>
          <w:b/>
          <w:sz w:val="24"/>
          <w:szCs w:val="24"/>
        </w:rPr>
        <w:t>Росреестр</w:t>
      </w:r>
      <w:r>
        <w:rPr>
          <w:rFonts w:ascii="Segoe UI" w:hAnsi="Segoe UI" w:cs="Segoe UI"/>
          <w:b/>
          <w:sz w:val="24"/>
          <w:szCs w:val="24"/>
        </w:rPr>
        <w:t>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Камчатскому краю</w:t>
      </w:r>
      <w:r w:rsidR="00EE56DC" w:rsidRPr="004B3DC2">
        <w:rPr>
          <w:rFonts w:ascii="Segoe UI" w:hAnsi="Segoe UI" w:cs="Segoe UI"/>
          <w:b/>
          <w:sz w:val="24"/>
          <w:szCs w:val="24"/>
        </w:rPr>
        <w:t xml:space="preserve"> рекомендует гражданам указыват</w:t>
      </w:r>
      <w:bookmarkStart w:id="0" w:name="_GoBack"/>
      <w:bookmarkEnd w:id="0"/>
      <w:r w:rsidR="00EE56DC" w:rsidRPr="004B3DC2">
        <w:rPr>
          <w:rFonts w:ascii="Segoe UI" w:hAnsi="Segoe UI" w:cs="Segoe UI"/>
          <w:b/>
          <w:sz w:val="24"/>
          <w:szCs w:val="24"/>
        </w:rPr>
        <w:t>ь СНИЛС</w:t>
      </w:r>
    </w:p>
    <w:p w:rsidR="00EE56DC" w:rsidRPr="004B3DC2" w:rsidRDefault="00EE56DC" w:rsidP="00EE56D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B3DC2">
        <w:rPr>
          <w:rFonts w:ascii="Segoe UI" w:hAnsi="Segoe UI" w:cs="Segoe UI"/>
          <w:sz w:val="24"/>
          <w:szCs w:val="24"/>
        </w:rPr>
        <w:br/>
      </w:r>
      <w:r w:rsidRPr="004B3DC2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Обращаясь за оформлением прав на недвижимость или получением выписки из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Единого государственного реестра недвижимости (</w:t>
      </w:r>
      <w:r w:rsidRPr="004B3DC2">
        <w:rPr>
          <w:rFonts w:ascii="Segoe UI" w:eastAsia="Times New Roman" w:hAnsi="Segoe UI" w:cs="Segoe UI"/>
          <w:sz w:val="24"/>
          <w:szCs w:val="24"/>
          <w:lang w:eastAsia="ru-RU"/>
        </w:rPr>
        <w:t>ЕГРН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9D2AD2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4B3DC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4B3DC2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4B3DC2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рекомендует гражданам сообщать сотрудникам МФЦ, принимающим документы, сведения о своем </w:t>
      </w:r>
      <w:r w:rsidRPr="004B3DC2">
        <w:rPr>
          <w:rFonts w:ascii="Segoe UI" w:hAnsi="Segoe UI" w:cs="Segoe UI"/>
          <w:sz w:val="24"/>
          <w:szCs w:val="24"/>
        </w:rPr>
        <w:t>страховом номере индивидуального лицевого счета</w:t>
      </w:r>
      <w:r w:rsidRPr="004B3DC2">
        <w:rPr>
          <w:rFonts w:ascii="Segoe UI" w:eastAsia="Times New Roman" w:hAnsi="Segoe UI" w:cs="Segoe UI"/>
          <w:sz w:val="24"/>
          <w:szCs w:val="24"/>
          <w:lang w:eastAsia="ru-RU"/>
        </w:rPr>
        <w:t xml:space="preserve"> (СНИЛС). </w:t>
      </w:r>
    </w:p>
    <w:p w:rsidR="00EE56DC" w:rsidRDefault="00EE56DC" w:rsidP="00EE56D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E56DC" w:rsidRDefault="00EE56DC" w:rsidP="00EE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«Случаи полного совпадения ФИО и даты рождения встречаются не так уж и редко, что может привести к некорректному отражению сведений о наличии или отсутствии недвижимости в выписке из ЕГРН о правах отдельного лица на имеющиеся у него объекты недвижимости и личном кабинете правообладателя на сайте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Именно наличие информации о СНИЛС позволит идентифицировать правообладателя недвижимости, поскольку СНИЛС является </w:t>
      </w:r>
      <w:r w:rsidRPr="001565FD">
        <w:rPr>
          <w:rFonts w:ascii="Segoe UI" w:eastAsia="Times New Roman" w:hAnsi="Segoe UI" w:cs="Segoe UI"/>
          <w:sz w:val="24"/>
          <w:szCs w:val="24"/>
          <w:lang w:eastAsia="ru-RU"/>
        </w:rPr>
        <w:t xml:space="preserve">уникальным номером, используемом </w:t>
      </w:r>
      <w:r w:rsidRPr="001565FD">
        <w:rPr>
          <w:rFonts w:ascii="Segoe UI" w:hAnsi="Segoe UI" w:cs="Segoe UI"/>
          <w:sz w:val="24"/>
          <w:szCs w:val="24"/>
        </w:rPr>
        <w:t>для идентификации и аутентификации сведений о физическом лице при предоставлении государственных и муниципальных услуг»</w:t>
      </w:r>
      <w:r>
        <w:rPr>
          <w:rFonts w:ascii="Segoe UI" w:hAnsi="Segoe UI" w:cs="Segoe UI"/>
          <w:sz w:val="24"/>
          <w:szCs w:val="24"/>
        </w:rPr>
        <w:t xml:space="preserve">, - сообщила Ольга </w:t>
      </w:r>
      <w:proofErr w:type="spellStart"/>
      <w:r>
        <w:rPr>
          <w:rFonts w:ascii="Segoe UI" w:hAnsi="Segoe UI" w:cs="Segoe UI"/>
          <w:sz w:val="24"/>
          <w:szCs w:val="24"/>
        </w:rPr>
        <w:t>Цвитенок</w:t>
      </w:r>
      <w:proofErr w:type="spellEnd"/>
      <w:r>
        <w:rPr>
          <w:rFonts w:ascii="Segoe UI" w:hAnsi="Segoe UI" w:cs="Segoe UI"/>
          <w:sz w:val="24"/>
          <w:szCs w:val="24"/>
        </w:rPr>
        <w:t xml:space="preserve">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Камчатскому краю</w:t>
      </w:r>
      <w:r w:rsidRPr="001565FD">
        <w:rPr>
          <w:rFonts w:ascii="Segoe UI" w:hAnsi="Segoe UI" w:cs="Segoe UI"/>
          <w:sz w:val="24"/>
          <w:szCs w:val="24"/>
        </w:rPr>
        <w:t>.</w:t>
      </w:r>
    </w:p>
    <w:p w:rsidR="00EE56DC" w:rsidRDefault="00EE56DC" w:rsidP="00EE56DC">
      <w:pPr>
        <w:spacing w:before="100" w:beforeAutospacing="1" w:after="100" w:afterAutospacing="1" w:line="240" w:lineRule="auto"/>
        <w:jc w:val="both"/>
        <w:rPr>
          <w:rStyle w:val="8pl3r"/>
          <w:rFonts w:ascii="Segoe UI" w:hAnsi="Segoe UI" w:cs="Segoe UI"/>
          <w:sz w:val="24"/>
          <w:szCs w:val="24"/>
        </w:rPr>
      </w:pPr>
      <w:r w:rsidRPr="00533720">
        <w:rPr>
          <w:rStyle w:val="8pl3r"/>
          <w:rFonts w:ascii="Segoe UI" w:hAnsi="Segoe UI" w:cs="Segoe UI"/>
          <w:sz w:val="24"/>
          <w:szCs w:val="24"/>
        </w:rPr>
        <w:t xml:space="preserve">Для </w:t>
      </w:r>
      <w:r>
        <w:rPr>
          <w:rStyle w:val="8pl3r"/>
          <w:rFonts w:ascii="Segoe UI" w:hAnsi="Segoe UI" w:cs="Segoe UI"/>
          <w:sz w:val="24"/>
          <w:szCs w:val="24"/>
        </w:rPr>
        <w:t xml:space="preserve">внесения в ЕГРН сведений о СНИЛС </w:t>
      </w:r>
      <w:r w:rsidRPr="00533720">
        <w:rPr>
          <w:rStyle w:val="8pl3r"/>
          <w:rFonts w:ascii="Segoe UI" w:hAnsi="Segoe UI" w:cs="Segoe UI"/>
          <w:sz w:val="24"/>
          <w:szCs w:val="24"/>
        </w:rPr>
        <w:t>заявление</w:t>
      </w:r>
      <w:r>
        <w:rPr>
          <w:rStyle w:val="8pl3r"/>
          <w:rFonts w:ascii="Segoe UI" w:hAnsi="Segoe UI" w:cs="Segoe UI"/>
          <w:sz w:val="24"/>
          <w:szCs w:val="24"/>
        </w:rPr>
        <w:t xml:space="preserve"> можно</w:t>
      </w:r>
      <w:r w:rsidRPr="00533720">
        <w:rPr>
          <w:rStyle w:val="8pl3r"/>
          <w:rFonts w:ascii="Segoe UI" w:hAnsi="Segoe UI" w:cs="Segoe UI"/>
          <w:sz w:val="24"/>
          <w:szCs w:val="24"/>
        </w:rPr>
        <w:t xml:space="preserve"> подать в </w:t>
      </w:r>
      <w:r>
        <w:rPr>
          <w:rStyle w:val="8pl3r"/>
          <w:rFonts w:ascii="Segoe UI" w:hAnsi="Segoe UI" w:cs="Segoe UI"/>
          <w:sz w:val="24"/>
          <w:szCs w:val="24"/>
        </w:rPr>
        <w:t>любой</w:t>
      </w:r>
      <w:r w:rsidRPr="00533720">
        <w:rPr>
          <w:rStyle w:val="8pl3r"/>
          <w:rFonts w:ascii="Segoe UI" w:hAnsi="Segoe UI" w:cs="Segoe UI"/>
          <w:sz w:val="24"/>
          <w:szCs w:val="24"/>
        </w:rPr>
        <w:t xml:space="preserve"> офис МФЦ.</w:t>
      </w:r>
      <w:r w:rsidRPr="00293B82">
        <w:rPr>
          <w:rStyle w:val="8pl3r"/>
          <w:rFonts w:ascii="Segoe UI" w:hAnsi="Segoe UI" w:cs="Segoe UI"/>
          <w:sz w:val="24"/>
          <w:szCs w:val="24"/>
        </w:rPr>
        <w:t xml:space="preserve"> </w:t>
      </w:r>
      <w:r>
        <w:rPr>
          <w:rStyle w:val="8pl3r"/>
          <w:rFonts w:ascii="Segoe UI" w:hAnsi="Segoe UI" w:cs="Segoe UI"/>
          <w:sz w:val="24"/>
          <w:szCs w:val="24"/>
        </w:rPr>
        <w:t>У</w:t>
      </w:r>
      <w:r w:rsidRPr="00533720">
        <w:rPr>
          <w:rStyle w:val="8pl3r"/>
          <w:rFonts w:ascii="Segoe UI" w:hAnsi="Segoe UI" w:cs="Segoe UI"/>
          <w:sz w:val="24"/>
          <w:szCs w:val="24"/>
        </w:rPr>
        <w:t xml:space="preserve">слуга по внесению в ЕГРН сведений </w:t>
      </w:r>
      <w:r>
        <w:rPr>
          <w:rStyle w:val="8pl3r"/>
          <w:rFonts w:ascii="Segoe UI" w:hAnsi="Segoe UI" w:cs="Segoe UI"/>
          <w:sz w:val="24"/>
          <w:szCs w:val="24"/>
        </w:rPr>
        <w:t>о СНИЛС</w:t>
      </w:r>
      <w:r w:rsidRPr="00533720">
        <w:rPr>
          <w:rStyle w:val="8pl3r"/>
          <w:rFonts w:ascii="Segoe UI" w:hAnsi="Segoe UI" w:cs="Segoe UI"/>
          <w:sz w:val="24"/>
          <w:szCs w:val="24"/>
        </w:rPr>
        <w:t xml:space="preserve"> является бесплатной.</w:t>
      </w:r>
    </w:p>
    <w:p w:rsidR="004F6F3F" w:rsidRDefault="004F6F3F"/>
    <w:sectPr w:rsidR="004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C"/>
    <w:rsid w:val="004F6F3F"/>
    <w:rsid w:val="009D2AD2"/>
    <w:rsid w:val="00E477C4"/>
    <w:rsid w:val="00E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C906"/>
  <w15:chartTrackingRefBased/>
  <w15:docId w15:val="{C98B68B9-54D1-4620-A281-6775F2B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EE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Ольга Николаевна</dc:creator>
  <cp:keywords/>
  <dc:description/>
  <cp:lastModifiedBy>Матюнина Ольга Николаевна</cp:lastModifiedBy>
  <cp:revision>3</cp:revision>
  <dcterms:created xsi:type="dcterms:W3CDTF">2021-04-08T22:05:00Z</dcterms:created>
  <dcterms:modified xsi:type="dcterms:W3CDTF">2021-04-13T04:12:00Z</dcterms:modified>
</cp:coreProperties>
</file>